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8B37" w14:textId="7053D56F" w:rsidR="009F545B" w:rsidRPr="002D33B9" w:rsidRDefault="008C74BA">
      <w:pPr>
        <w:rPr>
          <w:lang w:val="es-US"/>
        </w:rPr>
      </w:pPr>
      <w:r>
        <w:rPr>
          <w:b/>
          <w:bCs/>
          <w:u w:val="single"/>
          <w:lang w:val="es-US"/>
        </w:rPr>
        <w:t>Villa St. Joseph</w:t>
      </w:r>
    </w:p>
    <w:p w14:paraId="41440EBA" w14:textId="061BD9A4" w:rsidR="001D4BED" w:rsidRDefault="001D4BED">
      <w:pPr>
        <w:rPr>
          <w:lang w:val="es-US"/>
        </w:rPr>
      </w:pPr>
      <w:r w:rsidRPr="001D4BED">
        <w:rPr>
          <w:lang w:val="es-US"/>
        </w:rPr>
        <w:t>La autoridad de Vivienda d</w:t>
      </w:r>
      <w:r>
        <w:rPr>
          <w:lang w:val="es-US"/>
        </w:rPr>
        <w:t xml:space="preserve">el Condado de Orange (OCHA) </w:t>
      </w:r>
      <w:r w:rsidR="00C65614">
        <w:rPr>
          <w:lang w:val="es-US"/>
        </w:rPr>
        <w:t>comenzara a</w:t>
      </w:r>
      <w:r>
        <w:rPr>
          <w:lang w:val="es-US"/>
        </w:rPr>
        <w:t xml:space="preserve"> aceptar solicitudes para unidades de vales basadas en proyectos (PBV) para personas mayores sin hogar el </w:t>
      </w:r>
      <w:r w:rsidR="0089671F">
        <w:rPr>
          <w:lang w:val="es-US"/>
        </w:rPr>
        <w:t>29</w:t>
      </w:r>
      <w:r>
        <w:rPr>
          <w:lang w:val="es-US"/>
        </w:rPr>
        <w:t xml:space="preserve"> de Abril del 2024.</w:t>
      </w:r>
      <w:r w:rsidR="00C65614">
        <w:rPr>
          <w:lang w:val="es-US"/>
        </w:rPr>
        <w:t xml:space="preserve">  El proyecto en adelante conocido como </w:t>
      </w:r>
      <w:r w:rsidR="008C74BA">
        <w:rPr>
          <w:lang w:val="es-US"/>
        </w:rPr>
        <w:t>Villa St. Joseph</w:t>
      </w:r>
      <w:r w:rsidR="00C65614">
        <w:rPr>
          <w:lang w:val="es-US"/>
        </w:rPr>
        <w:t xml:space="preserve">, </w:t>
      </w:r>
      <w:r w:rsidR="00CA73C1">
        <w:rPr>
          <w:lang w:val="es-US"/>
        </w:rPr>
        <w:t>está</w:t>
      </w:r>
      <w:r w:rsidR="00C65614">
        <w:rPr>
          <w:lang w:val="es-US"/>
        </w:rPr>
        <w:t xml:space="preserve"> ubicado en </w:t>
      </w:r>
      <w:r w:rsidR="004E017B">
        <w:rPr>
          <w:lang w:val="es-US"/>
        </w:rPr>
        <w:t>4</w:t>
      </w:r>
      <w:r w:rsidR="00EB42D2">
        <w:rPr>
          <w:lang w:val="es-US"/>
        </w:rPr>
        <w:t>9</w:t>
      </w:r>
      <w:r w:rsidR="004E017B">
        <w:rPr>
          <w:lang w:val="es-US"/>
        </w:rPr>
        <w:t>0 S. Batavia, Orange CA 92868</w:t>
      </w:r>
      <w:r w:rsidR="00143937">
        <w:rPr>
          <w:lang w:val="es-US"/>
        </w:rPr>
        <w:t xml:space="preserve">, </w:t>
      </w:r>
      <w:r w:rsidR="00C65614">
        <w:rPr>
          <w:lang w:val="es-US"/>
        </w:rPr>
        <w:t xml:space="preserve">y tendrá </w:t>
      </w:r>
      <w:r w:rsidR="006B2B17">
        <w:rPr>
          <w:lang w:val="es-US"/>
        </w:rPr>
        <w:t>dieciocho</w:t>
      </w:r>
      <w:r w:rsidR="00C65614">
        <w:rPr>
          <w:lang w:val="es-US"/>
        </w:rPr>
        <w:t xml:space="preserve"> (</w:t>
      </w:r>
      <w:r w:rsidR="006B2B17">
        <w:rPr>
          <w:lang w:val="es-US"/>
        </w:rPr>
        <w:t>18</w:t>
      </w:r>
      <w:r w:rsidR="00C65614">
        <w:rPr>
          <w:lang w:val="es-US"/>
        </w:rPr>
        <w:t>) unidades de un dormitorio disponibles para personas mayores sin hogar.</w:t>
      </w:r>
    </w:p>
    <w:p w14:paraId="09382341" w14:textId="6AF39A26" w:rsidR="00C65614" w:rsidRDefault="00C65614">
      <w:pPr>
        <w:rPr>
          <w:lang w:val="es-US"/>
        </w:rPr>
      </w:pPr>
      <w:r>
        <w:rPr>
          <w:lang w:val="es-US"/>
        </w:rPr>
        <w:t xml:space="preserve">Se </w:t>
      </w:r>
      <w:r w:rsidR="00C825A6">
        <w:rPr>
          <w:lang w:val="es-US"/>
        </w:rPr>
        <w:t>dará preferencia</w:t>
      </w:r>
      <w:r>
        <w:rPr>
          <w:lang w:val="es-US"/>
        </w:rPr>
        <w:t xml:space="preserve"> de admisión</w:t>
      </w:r>
      <w:r w:rsidR="002D33B9">
        <w:rPr>
          <w:lang w:val="es-US"/>
        </w:rPr>
        <w:t xml:space="preserve"> a</w:t>
      </w:r>
      <w:r w:rsidR="004F49A1">
        <w:rPr>
          <w:lang w:val="es-US"/>
        </w:rPr>
        <w:t xml:space="preserve"> los solicitantes</w:t>
      </w:r>
      <w:r w:rsidR="002B057B">
        <w:rPr>
          <w:lang w:val="es-US"/>
        </w:rPr>
        <w:t xml:space="preserve"> de 62 </w:t>
      </w:r>
      <w:r w:rsidR="00BA78EF">
        <w:rPr>
          <w:lang w:val="es-US"/>
        </w:rPr>
        <w:t>años</w:t>
      </w:r>
      <w:r w:rsidR="002B057B">
        <w:rPr>
          <w:lang w:val="es-US"/>
        </w:rPr>
        <w:t xml:space="preserve"> o </w:t>
      </w:r>
      <w:r w:rsidR="00BA78EF">
        <w:rPr>
          <w:lang w:val="es-US"/>
        </w:rPr>
        <w:t>más</w:t>
      </w:r>
      <w:r w:rsidR="002B057B">
        <w:rPr>
          <w:lang w:val="es-US"/>
        </w:rPr>
        <w:t xml:space="preserve"> que se encuentren sin hogar</w:t>
      </w:r>
      <w:r>
        <w:rPr>
          <w:lang w:val="es-US"/>
        </w:rPr>
        <w:t xml:space="preserve">, elegibles para servicios bajo el Programa de Vivienda para Personas Especiales, No </w:t>
      </w:r>
      <w:r w:rsidR="00402956">
        <w:rPr>
          <w:lang w:val="es-US"/>
        </w:rPr>
        <w:t>Lugar Como Casa, y remitidos por el Sistema de Entrada Coordinada del Condado de Orange (CES) a OCHA</w:t>
      </w:r>
      <w:r w:rsidR="003A3151">
        <w:rPr>
          <w:lang w:val="es-US"/>
        </w:rPr>
        <w:t>.</w:t>
      </w:r>
      <w:r w:rsidR="00E02C29">
        <w:rPr>
          <w:lang w:val="es-US"/>
        </w:rPr>
        <w:t xml:space="preserve"> </w:t>
      </w:r>
      <w:r w:rsidR="003A3151">
        <w:rPr>
          <w:lang w:val="es-US"/>
        </w:rPr>
        <w:t>CES verificara la</w:t>
      </w:r>
      <w:r w:rsidR="00237583">
        <w:rPr>
          <w:lang w:val="es-US"/>
        </w:rPr>
        <w:t xml:space="preserve"> elegib</w:t>
      </w:r>
      <w:r w:rsidR="00D72241">
        <w:rPr>
          <w:lang w:val="es-US"/>
        </w:rPr>
        <w:t xml:space="preserve">ilidad de preferencia para personas sin hogar antes de </w:t>
      </w:r>
      <w:r w:rsidR="00D44590">
        <w:rPr>
          <w:lang w:val="es-US"/>
        </w:rPr>
        <w:t>derivarlo a OCHA.</w:t>
      </w:r>
    </w:p>
    <w:p w14:paraId="7AB77977" w14:textId="60F83BF5" w:rsidR="00D44590" w:rsidRDefault="007B1C46">
      <w:pPr>
        <w:rPr>
          <w:lang w:val="es-US"/>
        </w:rPr>
      </w:pPr>
      <w:r>
        <w:rPr>
          <w:lang w:val="es-US"/>
        </w:rPr>
        <w:t>Las</w:t>
      </w:r>
      <w:r w:rsidR="000D0712">
        <w:rPr>
          <w:lang w:val="es-US"/>
        </w:rPr>
        <w:t xml:space="preserve"> personas de 62 </w:t>
      </w:r>
      <w:r w:rsidR="004E321A">
        <w:rPr>
          <w:lang w:val="es-US"/>
        </w:rPr>
        <w:t>años</w:t>
      </w:r>
      <w:r w:rsidR="000D0712">
        <w:rPr>
          <w:lang w:val="es-US"/>
        </w:rPr>
        <w:t xml:space="preserve"> o </w:t>
      </w:r>
      <w:r w:rsidR="004E321A">
        <w:rPr>
          <w:lang w:val="es-US"/>
        </w:rPr>
        <w:t>más</w:t>
      </w:r>
      <w:r w:rsidR="000D0712">
        <w:rPr>
          <w:lang w:val="es-US"/>
        </w:rPr>
        <w:t>, sin hogar, actualmente en la lista de esper</w:t>
      </w:r>
      <w:r w:rsidR="005606D4">
        <w:rPr>
          <w:lang w:val="es-US"/>
        </w:rPr>
        <w:t>a</w:t>
      </w:r>
      <w:r w:rsidR="000D0712">
        <w:rPr>
          <w:lang w:val="es-US"/>
        </w:rPr>
        <w:t xml:space="preserve"> de Vales de Elección de Vivienda de OCHA y interesadas</w:t>
      </w:r>
      <w:r w:rsidR="00AE0EFF">
        <w:rPr>
          <w:lang w:val="es-US"/>
        </w:rPr>
        <w:t xml:space="preserve"> en solicitar Villa St. Joseph pueden </w:t>
      </w:r>
      <w:r w:rsidR="004E321A">
        <w:rPr>
          <w:lang w:val="es-US"/>
        </w:rPr>
        <w:t>marcar</w:t>
      </w:r>
      <w:r w:rsidR="00AE0EFF">
        <w:rPr>
          <w:lang w:val="es-US"/>
        </w:rPr>
        <w:t xml:space="preserve"> 2-1-1</w:t>
      </w:r>
      <w:r w:rsidR="00F41C59">
        <w:rPr>
          <w:lang w:val="es-US"/>
        </w:rPr>
        <w:t xml:space="preserve"> para conectarse a un </w:t>
      </w:r>
      <w:r w:rsidR="00A302FA">
        <w:rPr>
          <w:lang w:val="es-US"/>
        </w:rPr>
        <w:t>punto de a</w:t>
      </w:r>
      <w:r w:rsidR="004E321A">
        <w:rPr>
          <w:lang w:val="es-US"/>
        </w:rPr>
        <w:t>cceso para hogares sin hogar.</w:t>
      </w:r>
    </w:p>
    <w:p w14:paraId="79603210" w14:textId="08354130" w:rsidR="00C825A6" w:rsidRDefault="007653AA">
      <w:pPr>
        <w:rPr>
          <w:lang w:val="es-US"/>
        </w:rPr>
      </w:pPr>
      <w:r>
        <w:rPr>
          <w:lang w:val="es-US"/>
        </w:rPr>
        <w:t>Cuando llame al 2</w:t>
      </w:r>
      <w:r w:rsidR="002D33B9">
        <w:rPr>
          <w:lang w:val="es-US"/>
        </w:rPr>
        <w:t>-</w:t>
      </w:r>
      <w:r>
        <w:rPr>
          <w:lang w:val="es-US"/>
        </w:rPr>
        <w:t>1</w:t>
      </w:r>
      <w:r w:rsidR="002D33B9">
        <w:rPr>
          <w:lang w:val="es-US"/>
        </w:rPr>
        <w:t>-</w:t>
      </w:r>
      <w:r>
        <w:rPr>
          <w:lang w:val="es-US"/>
        </w:rPr>
        <w:t>1, sol</w:t>
      </w:r>
      <w:r w:rsidR="00AA2CBD">
        <w:rPr>
          <w:lang w:val="es-US"/>
        </w:rPr>
        <w:t>icite que lo conecten a un punto de acceso de CES</w:t>
      </w:r>
      <w:r w:rsidR="00A014DE">
        <w:rPr>
          <w:lang w:val="es-US"/>
        </w:rPr>
        <w:t xml:space="preserve"> y el personal del 211 le proporcionara la información de contacto</w:t>
      </w:r>
      <w:r w:rsidR="007666A0">
        <w:rPr>
          <w:lang w:val="es-US"/>
        </w:rPr>
        <w:t xml:space="preserve"> del proveedor</w:t>
      </w:r>
      <w:r w:rsidR="001C06E0">
        <w:rPr>
          <w:lang w:val="es-US"/>
        </w:rPr>
        <w:t xml:space="preserve"> </w:t>
      </w:r>
      <w:r w:rsidR="002D33B9">
        <w:rPr>
          <w:lang w:val="es-US"/>
        </w:rPr>
        <w:t>más</w:t>
      </w:r>
      <w:r w:rsidR="001C06E0">
        <w:rPr>
          <w:lang w:val="es-US"/>
        </w:rPr>
        <w:t xml:space="preserve"> apropiado para sus circunstancias en su </w:t>
      </w:r>
      <w:r w:rsidR="00794955">
        <w:rPr>
          <w:lang w:val="es-US"/>
        </w:rPr>
        <w:t>área de servicio.</w:t>
      </w:r>
      <w:r w:rsidR="00CD6B05">
        <w:rPr>
          <w:lang w:val="es-US"/>
        </w:rPr>
        <w:t xml:space="preserve"> Es posible que deba dejar un mensaje para que le devuelvan la llamada </w:t>
      </w:r>
      <w:r w:rsidR="00610EA8">
        <w:rPr>
          <w:lang w:val="es-US"/>
        </w:rPr>
        <w:t xml:space="preserve">y programen una </w:t>
      </w:r>
      <w:r w:rsidR="00F4695C">
        <w:rPr>
          <w:lang w:val="es-US"/>
        </w:rPr>
        <w:t>cita de</w:t>
      </w:r>
      <w:r w:rsidR="00610EA8">
        <w:rPr>
          <w:lang w:val="es-US"/>
        </w:rPr>
        <w:t xml:space="preserve"> evaluación.</w:t>
      </w:r>
    </w:p>
    <w:p w14:paraId="7D9014C1" w14:textId="1D31DFEB" w:rsidR="00610EA8" w:rsidRDefault="00AC26B0">
      <w:pPr>
        <w:rPr>
          <w:lang w:val="es-US"/>
        </w:rPr>
      </w:pPr>
      <w:r>
        <w:rPr>
          <w:lang w:val="es-US"/>
        </w:rPr>
        <w:t xml:space="preserve">Puede encontrar información </w:t>
      </w:r>
      <w:r w:rsidR="00F4695C">
        <w:rPr>
          <w:lang w:val="es-US"/>
        </w:rPr>
        <w:t>sobre la</w:t>
      </w:r>
      <w:r w:rsidR="00C02CB4">
        <w:rPr>
          <w:lang w:val="es-US"/>
        </w:rPr>
        <w:t xml:space="preserve"> política de priorización de CES en línea en https</w:t>
      </w:r>
      <w:r w:rsidR="00DC1138">
        <w:rPr>
          <w:lang w:val="es-US"/>
        </w:rPr>
        <w:t>//ceo.ocgov.com/care-coordination/homeless-servies/</w:t>
      </w:r>
      <w:r w:rsidR="00F4695C">
        <w:rPr>
          <w:lang w:val="es-US"/>
        </w:rPr>
        <w:t>coordinated-entry-system.</w:t>
      </w:r>
    </w:p>
    <w:p w14:paraId="1217526C" w14:textId="77777777" w:rsidR="00610EA8" w:rsidRDefault="00610EA8">
      <w:pPr>
        <w:rPr>
          <w:lang w:val="es-US"/>
        </w:rPr>
      </w:pPr>
    </w:p>
    <w:p w14:paraId="2737EF83" w14:textId="77777777" w:rsidR="00794955" w:rsidRDefault="00794955">
      <w:pPr>
        <w:rPr>
          <w:lang w:val="es-US"/>
        </w:rPr>
      </w:pPr>
    </w:p>
    <w:p w14:paraId="13214972" w14:textId="77777777" w:rsidR="00C65614" w:rsidRPr="001D4BED" w:rsidRDefault="00C65614">
      <w:pPr>
        <w:rPr>
          <w:lang w:val="es-US"/>
        </w:rPr>
      </w:pPr>
    </w:p>
    <w:p w14:paraId="74C66DEF" w14:textId="77777777" w:rsidR="001D4BED" w:rsidRPr="001D4BED" w:rsidRDefault="001D4BED">
      <w:pPr>
        <w:rPr>
          <w:lang w:val="es-US"/>
        </w:rPr>
      </w:pPr>
    </w:p>
    <w:sectPr w:rsidR="001D4BED" w:rsidRPr="001D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A9CF" w14:textId="77777777" w:rsidR="00FB38C1" w:rsidRDefault="00FB38C1" w:rsidP="00402956">
      <w:pPr>
        <w:spacing w:after="0" w:line="240" w:lineRule="auto"/>
      </w:pPr>
      <w:r>
        <w:separator/>
      </w:r>
    </w:p>
  </w:endnote>
  <w:endnote w:type="continuationSeparator" w:id="0">
    <w:p w14:paraId="5010C2DD" w14:textId="77777777" w:rsidR="00FB38C1" w:rsidRDefault="00FB38C1" w:rsidP="0040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58EE" w14:textId="77777777" w:rsidR="00FB38C1" w:rsidRDefault="00FB38C1" w:rsidP="00402956">
      <w:pPr>
        <w:spacing w:after="0" w:line="240" w:lineRule="auto"/>
      </w:pPr>
      <w:r>
        <w:separator/>
      </w:r>
    </w:p>
  </w:footnote>
  <w:footnote w:type="continuationSeparator" w:id="0">
    <w:p w14:paraId="498784C8" w14:textId="77777777" w:rsidR="00FB38C1" w:rsidRDefault="00FB38C1" w:rsidP="0040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D"/>
    <w:rsid w:val="000D0712"/>
    <w:rsid w:val="0012619C"/>
    <w:rsid w:val="00143937"/>
    <w:rsid w:val="001C06E0"/>
    <w:rsid w:val="001D4BED"/>
    <w:rsid w:val="00237583"/>
    <w:rsid w:val="00260B9D"/>
    <w:rsid w:val="002B057B"/>
    <w:rsid w:val="002D2A35"/>
    <w:rsid w:val="002D33B9"/>
    <w:rsid w:val="003751B8"/>
    <w:rsid w:val="003A3151"/>
    <w:rsid w:val="00402956"/>
    <w:rsid w:val="004C2215"/>
    <w:rsid w:val="004E017B"/>
    <w:rsid w:val="004E321A"/>
    <w:rsid w:val="004F49A1"/>
    <w:rsid w:val="00531CE7"/>
    <w:rsid w:val="005606D4"/>
    <w:rsid w:val="00594F0D"/>
    <w:rsid w:val="005E2490"/>
    <w:rsid w:val="00610EA8"/>
    <w:rsid w:val="006B2B17"/>
    <w:rsid w:val="007653AA"/>
    <w:rsid w:val="007666A0"/>
    <w:rsid w:val="00794955"/>
    <w:rsid w:val="007B1C46"/>
    <w:rsid w:val="0089671F"/>
    <w:rsid w:val="008C74BA"/>
    <w:rsid w:val="009F545B"/>
    <w:rsid w:val="00A014DE"/>
    <w:rsid w:val="00A058A9"/>
    <w:rsid w:val="00A302FA"/>
    <w:rsid w:val="00AA2CBD"/>
    <w:rsid w:val="00AC26B0"/>
    <w:rsid w:val="00AE0EFF"/>
    <w:rsid w:val="00B57517"/>
    <w:rsid w:val="00BA78EF"/>
    <w:rsid w:val="00C02CB4"/>
    <w:rsid w:val="00C65614"/>
    <w:rsid w:val="00C825A6"/>
    <w:rsid w:val="00C85231"/>
    <w:rsid w:val="00CA73C1"/>
    <w:rsid w:val="00CD672D"/>
    <w:rsid w:val="00CD6B05"/>
    <w:rsid w:val="00D44590"/>
    <w:rsid w:val="00D53263"/>
    <w:rsid w:val="00D72241"/>
    <w:rsid w:val="00D947DE"/>
    <w:rsid w:val="00DC1138"/>
    <w:rsid w:val="00E02C29"/>
    <w:rsid w:val="00EB2FC0"/>
    <w:rsid w:val="00EB42D2"/>
    <w:rsid w:val="00F41C59"/>
    <w:rsid w:val="00F4695C"/>
    <w:rsid w:val="00FA1E36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11BE0"/>
  <w15:chartTrackingRefBased/>
  <w15:docId w15:val="{F5D1B392-E65A-4FAD-A2BC-98E33A5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7D79-B3A1-4EB3-82EE-8CC819F8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OCIT-County of Orange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Elvira</dc:creator>
  <cp:keywords/>
  <dc:description/>
  <cp:lastModifiedBy>Johnson, January</cp:lastModifiedBy>
  <cp:revision>2</cp:revision>
  <cp:lastPrinted>2024-04-09T16:39:00Z</cp:lastPrinted>
  <dcterms:created xsi:type="dcterms:W3CDTF">2024-04-24T15:29:00Z</dcterms:created>
  <dcterms:modified xsi:type="dcterms:W3CDTF">2024-04-24T15:29:00Z</dcterms:modified>
</cp:coreProperties>
</file>